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504A瓦利打浆机（纸浆粉碎机）是造纸实验室国际标准设备，是研究制浆造纸工艺的必备设备，该机通过飞刀辊与底刀产生的机械作用力，将各种纤维浆料进行切断、压溃、揉搓、分裂、润涨和纤维细化，同时对纤维产生细胞壁的位移和变形、初生壁和此生壁外层的破裂。</w:t>
      </w:r>
    </w:p>
    <w:p w:rsidR="00F46C92" w:rsidRPr="00F46C92" w:rsidRDefault="00F46C92" w:rsidP="00F46C92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F46C92" w:rsidRPr="00F46C92" w:rsidRDefault="00F46C92" w:rsidP="00F46C92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F46C9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F46C92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F46C92" w:rsidRPr="00F46C92" w:rsidRDefault="00F46C92" w:rsidP="00F46C92">
      <w:pPr>
        <w:widowControl/>
        <w:spacing w:line="360" w:lineRule="auto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504A瓦利打浆机（纸浆粉碎机）是造纸实验室国际标准设备，是研究制浆造纸工艺的必备设备，该机通过飞刀辊与底刀产生的机械作用力，将各种纤维浆料进行切断、压溃、揉搓、分裂、润涨和纤维细化，同时对纤维产生细胞壁的位移和变形、初生壁和此生壁外层的破裂。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根据对底刀施压和打浆时间，可以得到不同打浆度的纸浆等的变化，瓦利打浆机广泛用于各种植物纤维、合成纤维、炭纤维、玻璃纤维的打浆试验，是造纸生产化验、质量控制、工艺制定、教学科研实验不可缺少的造纸实验设备。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技术标准：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DRK504A瓦利打浆机（纸浆粉碎机）满足ISO 5264/I、TAPPI-T200以及GB7980一87之实验室打浆瓦利(Valley)打浆机法（Pulps-laboratory beating-Valley beater method）等标准要求。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工作原理：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经计量的和具有规定浓度的浆在瓦利(Valley)打浆机的飞刀和底刀之间打浆，打浆过程中每隔一段时间进行取样，并测量纸浆的游离度。该款机型可以改变重铊压力，打浆时间，并自动控制打浆时间，从而得到不同的实验结果。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b/>
          <w:bCs/>
          <w:color w:val="0000FF"/>
          <w:kern w:val="0"/>
          <w:sz w:val="24"/>
          <w:szCs w:val="24"/>
        </w:rPr>
        <w:t>产品参数: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1、容积：23升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lastRenderedPageBreak/>
        <w:t>2、浆料量：200g~700g绝干浆(撕成25mm×25mm小片)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3、飞刀辊：直径×长度 φ194MM×155MM  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4、转速：（8.3±0.2）r/s；（500±10）r/min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5、电源：750W/380V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6、外形尺寸：1240mm×650mm×1180mm  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7、包装尺寸：1405mm×790mm×1510mm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8、水源状况：间隙、连续水源均可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9、总重量：230Kg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F46C92" w:rsidRPr="00F46C92" w:rsidRDefault="00F46C92" w:rsidP="00F46C92">
      <w:pPr>
        <w:widowControl/>
        <w:shd w:val="clear" w:color="auto" w:fill="FFFFFF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F46C92">
        <w:rPr>
          <w:rFonts w:ascii="微软雅黑" w:eastAsia="微软雅黑" w:hAnsi="微软雅黑" w:cs="Arial" w:hint="eastAsia"/>
          <w:b/>
          <w:bCs/>
          <w:color w:val="FF0000"/>
          <w:kern w:val="0"/>
          <w:sz w:val="18"/>
        </w:rPr>
        <w:t>注：因技术进步更改资料，恕不另行通知，产品以后期实物为准。</w:t>
      </w:r>
    </w:p>
    <w:p w:rsidR="00995873" w:rsidRDefault="00995873"/>
    <w:sectPr w:rsidR="009958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873" w:rsidRDefault="00995873" w:rsidP="00F46C92">
      <w:r>
        <w:separator/>
      </w:r>
    </w:p>
  </w:endnote>
  <w:endnote w:type="continuationSeparator" w:id="1">
    <w:p w:rsidR="00995873" w:rsidRDefault="00995873" w:rsidP="00F46C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873" w:rsidRDefault="00995873" w:rsidP="00F46C92">
      <w:r>
        <w:separator/>
      </w:r>
    </w:p>
  </w:footnote>
  <w:footnote w:type="continuationSeparator" w:id="1">
    <w:p w:rsidR="00995873" w:rsidRDefault="00995873" w:rsidP="00F46C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6C92"/>
    <w:rsid w:val="00995873"/>
    <w:rsid w:val="00F46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46C9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6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6C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6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6C9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46C92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F46C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46C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8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52701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2021-10-28T05:48:00Z</dcterms:created>
  <dcterms:modified xsi:type="dcterms:W3CDTF">2021-10-28T05:49:00Z</dcterms:modified>
</cp:coreProperties>
</file>